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4C" w:rsidRDefault="0064464C" w:rsidP="0064464C">
      <w:pPr>
        <w:numPr>
          <w:ilvl w:val="12"/>
          <w:numId w:val="0"/>
        </w:numPr>
        <w:tabs>
          <w:tab w:val="left" w:pos="-720"/>
        </w:tabs>
        <w:suppressAutoHyphens/>
        <w:ind w:right="450"/>
        <w:jc w:val="center"/>
        <w:outlineLvl w:val="0"/>
        <w:rPr>
          <w:rFonts w:ascii="Futura Lt BT" w:hAnsi="Futura Lt BT"/>
          <w:b/>
          <w:caps/>
          <w:spacing w:val="-3"/>
          <w:sz w:val="32"/>
        </w:rPr>
      </w:pPr>
      <w:r>
        <w:rPr>
          <w:rFonts w:ascii="Futura Lt BT" w:hAnsi="Futura Lt BT"/>
          <w:b/>
          <w:noProof/>
          <w:spacing w:val="-3"/>
          <w:sz w:val="48"/>
          <w:szCs w:val="48"/>
          <w:lang w:eastAsia="en-US"/>
        </w:rPr>
        <w:drawing>
          <wp:anchor distT="0" distB="0" distL="114300" distR="114300" simplePos="0" relativeHeight="251663360" behindDoc="0" locked="0" layoutInCell="1" allowOverlap="1">
            <wp:simplePos x="0" y="0"/>
            <wp:positionH relativeFrom="column">
              <wp:posOffset>4265125</wp:posOffset>
            </wp:positionH>
            <wp:positionV relativeFrom="paragraph">
              <wp:posOffset>-506994</wp:posOffset>
            </wp:positionV>
            <wp:extent cx="1375184" cy="1430447"/>
            <wp:effectExtent l="19050" t="0" r="0" b="0"/>
            <wp:wrapNone/>
            <wp:docPr id="1" name="Picture 1" descr="hea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r logo"/>
                    <pic:cNvPicPr>
                      <a:picLocks noChangeAspect="1" noChangeArrowheads="1"/>
                    </pic:cNvPicPr>
                  </pic:nvPicPr>
                  <pic:blipFill>
                    <a:blip r:embed="rId7" cstate="print"/>
                    <a:srcRect/>
                    <a:stretch>
                      <a:fillRect/>
                    </a:stretch>
                  </pic:blipFill>
                  <pic:spPr bwMode="auto">
                    <a:xfrm>
                      <a:off x="0" y="0"/>
                      <a:ext cx="1375184" cy="1430447"/>
                    </a:xfrm>
                    <a:prstGeom prst="rect">
                      <a:avLst/>
                    </a:prstGeom>
                    <a:noFill/>
                    <a:ln w="9525">
                      <a:noFill/>
                      <a:miter lim="800000"/>
                      <a:headEnd/>
                      <a:tailEnd/>
                    </a:ln>
                  </pic:spPr>
                </pic:pic>
              </a:graphicData>
            </a:graphic>
          </wp:anchor>
        </w:drawing>
      </w:r>
      <w:r>
        <w:rPr>
          <w:rFonts w:ascii="Futura Lt BT" w:hAnsi="Futura Lt BT"/>
          <w:b/>
          <w:spacing w:val="-3"/>
          <w:sz w:val="48"/>
          <w:szCs w:val="48"/>
        </w:rPr>
        <w:t>Fourfold Gospel</w:t>
      </w:r>
      <w:r w:rsidRPr="00BF12B5">
        <w:rPr>
          <w:rFonts w:ascii="Futura Lt BT" w:hAnsi="Futura Lt BT"/>
          <w:b/>
          <w:caps/>
          <w:spacing w:val="-3"/>
          <w:sz w:val="32"/>
        </w:rPr>
        <w:t xml:space="preserve"> </w:t>
      </w:r>
    </w:p>
    <w:p w:rsidR="0064464C" w:rsidRPr="00771B61" w:rsidRDefault="0064464C" w:rsidP="0064464C">
      <w:pPr>
        <w:numPr>
          <w:ilvl w:val="12"/>
          <w:numId w:val="0"/>
        </w:numPr>
        <w:tabs>
          <w:tab w:val="left" w:pos="-720"/>
        </w:tabs>
        <w:suppressAutoHyphens/>
        <w:ind w:right="450"/>
        <w:jc w:val="center"/>
        <w:outlineLvl w:val="0"/>
        <w:rPr>
          <w:rFonts w:ascii="Futura Lt BT" w:hAnsi="Futura Lt BT"/>
          <w:b/>
          <w:spacing w:val="-3"/>
          <w:sz w:val="48"/>
          <w:szCs w:val="48"/>
        </w:rPr>
      </w:pPr>
      <w:r w:rsidRPr="007B3B3E">
        <w:rPr>
          <w:rFonts w:ascii="Futura Lt BT" w:hAnsi="Futura Lt BT"/>
          <w:b/>
          <w:caps/>
          <w:spacing w:val="-3"/>
          <w:sz w:val="32"/>
        </w:rPr>
        <w:t xml:space="preserve">The </w:t>
      </w:r>
      <w:r>
        <w:rPr>
          <w:rFonts w:ascii="Futura Lt BT" w:hAnsi="Futura Lt BT"/>
          <w:b/>
          <w:caps/>
          <w:spacing w:val="-3"/>
          <w:sz w:val="32"/>
        </w:rPr>
        <w:t>PITCHER</w:t>
      </w:r>
      <w:r w:rsidRPr="007B3B3E">
        <w:rPr>
          <w:rFonts w:ascii="Futura Lt BT" w:hAnsi="Futura Lt BT"/>
          <w:b/>
          <w:caps/>
          <w:spacing w:val="-3"/>
          <w:sz w:val="32"/>
        </w:rPr>
        <w:t xml:space="preserve">: Christ our </w:t>
      </w:r>
      <w:r>
        <w:rPr>
          <w:rFonts w:ascii="Futura Lt BT" w:hAnsi="Futura Lt BT"/>
          <w:b/>
          <w:caps/>
          <w:spacing w:val="-3"/>
          <w:sz w:val="32"/>
        </w:rPr>
        <w:t>HEALER</w:t>
      </w:r>
    </w:p>
    <w:p w:rsidR="0064464C" w:rsidRDefault="0064464C" w:rsidP="0064464C">
      <w:pPr>
        <w:numPr>
          <w:ilvl w:val="12"/>
          <w:numId w:val="0"/>
        </w:numPr>
        <w:tabs>
          <w:tab w:val="left" w:pos="-720"/>
        </w:tabs>
        <w:suppressAutoHyphens/>
        <w:ind w:right="450"/>
        <w:jc w:val="both"/>
        <w:rPr>
          <w:rFonts w:ascii="Futura Lt BT" w:hAnsi="Futura Lt BT"/>
          <w:spacing w:val="-3"/>
        </w:rPr>
      </w:pPr>
    </w:p>
    <w:p w:rsidR="0064464C" w:rsidRDefault="0064464C" w:rsidP="0064464C">
      <w:pPr>
        <w:pStyle w:val="ListParagraph"/>
        <w:tabs>
          <w:tab w:val="left" w:pos="-720"/>
        </w:tabs>
        <w:suppressAutoHyphens/>
        <w:ind w:left="0" w:right="450"/>
        <w:jc w:val="both"/>
        <w:rPr>
          <w:rFonts w:ascii="Futura Lt BT" w:hAnsi="Futura Lt BT"/>
          <w:spacing w:val="-3"/>
        </w:rPr>
      </w:pPr>
      <w:r w:rsidRPr="00085C76">
        <w:rPr>
          <w:rFonts w:ascii="Futura Lt BT" w:hAnsi="Futura Lt BT"/>
          <w:spacing w:val="-3"/>
        </w:rPr>
        <w:t>This symbol represents a pitcher containing oil to anoint the sick for healing that comes through obedience to God's Word.</w:t>
      </w:r>
      <w:r>
        <w:rPr>
          <w:rFonts w:ascii="Futura Lt BT" w:hAnsi="Futura Lt BT"/>
          <w:spacing w:val="-3"/>
        </w:rPr>
        <w:tab/>
      </w:r>
    </w:p>
    <w:p w:rsidR="0064464C" w:rsidRPr="00771B61" w:rsidRDefault="0064464C" w:rsidP="0064464C">
      <w:pPr>
        <w:pStyle w:val="ListParagraph"/>
        <w:tabs>
          <w:tab w:val="left" w:pos="-720"/>
        </w:tabs>
        <w:suppressAutoHyphens/>
        <w:ind w:left="0" w:right="450"/>
        <w:jc w:val="both"/>
        <w:rPr>
          <w:rFonts w:ascii="Futura Lt BT" w:hAnsi="Futura Lt BT"/>
          <w:spacing w:val="-3"/>
        </w:rPr>
      </w:pPr>
      <w:r w:rsidRPr="00771B61">
        <w:rPr>
          <w:rFonts w:ascii="Futura Lt BT" w:hAnsi="Futura Lt BT"/>
          <w:spacing w:val="-3"/>
        </w:rPr>
        <w:tab/>
        <w:t xml:space="preserve"> </w:t>
      </w:r>
    </w:p>
    <w:p w:rsidR="0064464C" w:rsidRDefault="0064464C" w:rsidP="00310B13">
      <w:pPr>
        <w:pStyle w:val="ListParagraph"/>
        <w:tabs>
          <w:tab w:val="left" w:pos="-720"/>
        </w:tabs>
        <w:suppressAutoHyphens/>
        <w:ind w:left="0" w:right="450"/>
        <w:jc w:val="center"/>
        <w:rPr>
          <w:rFonts w:ascii="Futura Lt BT" w:hAnsi="Futura Lt BT"/>
          <w:b/>
          <w:caps/>
          <w:spacing w:val="-3"/>
          <w:sz w:val="32"/>
        </w:rPr>
      </w:pP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 xml:space="preserve">the relationship of divine healing </w:t>
      </w:r>
    </w:p>
    <w:p w:rsidR="0064464C" w:rsidRPr="007B3B3E" w:rsidRDefault="0064464C" w:rsidP="00310B13">
      <w:pPr>
        <w:pStyle w:val="ListParagraph"/>
        <w:tabs>
          <w:tab w:val="left" w:pos="-720"/>
        </w:tabs>
        <w:suppressAutoHyphens/>
        <w:ind w:left="0" w:right="450"/>
        <w:jc w:val="center"/>
        <w:rPr>
          <w:rFonts w:ascii="Futura Lt BT" w:hAnsi="Futura Lt BT"/>
          <w:b/>
          <w:caps/>
          <w:spacing w:val="-3"/>
          <w:sz w:val="32"/>
        </w:rPr>
      </w:pPr>
      <w:r>
        <w:rPr>
          <w:rFonts w:ascii="Futura Lt BT" w:hAnsi="Futura Lt BT"/>
          <w:b/>
          <w:caps/>
          <w:spacing w:val="-3"/>
          <w:sz w:val="32"/>
        </w:rPr>
        <w:t>and the atonement</w:t>
      </w:r>
    </w:p>
    <w:p w:rsidR="0064464C" w:rsidRPr="00C66E3E" w:rsidRDefault="0064464C" w:rsidP="0064464C">
      <w:pPr>
        <w:numPr>
          <w:ilvl w:val="12"/>
          <w:numId w:val="0"/>
        </w:numPr>
        <w:tabs>
          <w:tab w:val="left" w:pos="-720"/>
        </w:tabs>
        <w:suppressAutoHyphens/>
        <w:ind w:right="450"/>
        <w:jc w:val="both"/>
        <w:rPr>
          <w:rFonts w:ascii="Futura Lt BT" w:hAnsi="Futura Lt BT"/>
          <w:spacing w:val="-3"/>
        </w:rPr>
      </w:pPr>
    </w:p>
    <w:p w:rsidR="0064464C" w:rsidRPr="00222637" w:rsidRDefault="00222637" w:rsidP="00222637">
      <w:pPr>
        <w:tabs>
          <w:tab w:val="left" w:pos="-720"/>
        </w:tabs>
        <w:suppressAutoHyphens/>
        <w:ind w:right="450"/>
        <w:jc w:val="both"/>
        <w:rPr>
          <w:rFonts w:ascii="Futura Lt BT" w:hAnsi="Futura Lt BT"/>
          <w:spacing w:val="-3"/>
        </w:rPr>
      </w:pPr>
      <w:r>
        <w:rPr>
          <w:rFonts w:ascii="Futura Lt BT" w:hAnsi="Futura Lt BT"/>
          <w:spacing w:val="-3"/>
        </w:rPr>
        <w:t xml:space="preserve">1.  </w:t>
      </w:r>
      <w:r w:rsidR="0064464C" w:rsidRPr="00222637">
        <w:rPr>
          <w:rFonts w:ascii="Futura Lt BT" w:hAnsi="Futura Lt BT"/>
          <w:spacing w:val="-3"/>
        </w:rPr>
        <w:t xml:space="preserve">Healing comes from Christ's overpowering of sin on the </w:t>
      </w:r>
      <w:r w:rsidR="00D96503" w:rsidRPr="00222637">
        <w:rPr>
          <w:rFonts w:ascii="Futura Lt BT" w:hAnsi="Futura Lt BT"/>
          <w:spacing w:val="-3"/>
          <w:u w:val="single"/>
        </w:rPr>
        <w:tab/>
      </w:r>
      <w:r w:rsidR="00D96503" w:rsidRPr="00222637">
        <w:rPr>
          <w:rFonts w:ascii="Futura Lt BT" w:hAnsi="Futura Lt BT"/>
          <w:spacing w:val="-3"/>
          <w:u w:val="single"/>
        </w:rPr>
        <w:tab/>
      </w:r>
      <w:r w:rsidR="0064464C" w:rsidRPr="00222637">
        <w:rPr>
          <w:rFonts w:ascii="Futura Lt BT" w:hAnsi="Futura Lt BT"/>
          <w:spacing w:val="-3"/>
        </w:rPr>
        <w:t>.</w:t>
      </w:r>
    </w:p>
    <w:p w:rsidR="0064464C" w:rsidRDefault="0064464C" w:rsidP="0064464C">
      <w:pPr>
        <w:pStyle w:val="ListParagraph"/>
        <w:tabs>
          <w:tab w:val="left" w:pos="-720"/>
        </w:tabs>
        <w:suppressAutoHyphens/>
        <w:ind w:left="0" w:right="450"/>
        <w:jc w:val="both"/>
        <w:rPr>
          <w:rFonts w:ascii="Futura Lt BT" w:hAnsi="Futura Lt BT"/>
          <w:i/>
          <w:spacing w:val="-3"/>
        </w:rPr>
      </w:pPr>
    </w:p>
    <w:p w:rsidR="0064464C" w:rsidRPr="00DC4D59" w:rsidRDefault="0064464C" w:rsidP="0064464C">
      <w:pPr>
        <w:pStyle w:val="ListParagraph"/>
        <w:tabs>
          <w:tab w:val="left" w:pos="-720"/>
        </w:tabs>
        <w:suppressAutoHyphens/>
        <w:ind w:left="0" w:right="450"/>
        <w:jc w:val="both"/>
        <w:rPr>
          <w:rFonts w:ascii="Futura Lt BT" w:hAnsi="Futura Lt BT"/>
          <w:i/>
          <w:spacing w:val="-3"/>
        </w:rPr>
      </w:pPr>
      <w:r w:rsidRPr="00455855">
        <w:rPr>
          <w:rFonts w:ascii="Futura Lt BT" w:hAnsi="Futura Lt BT"/>
          <w:i/>
          <w:spacing w:val="-3"/>
        </w:rPr>
        <w:t xml:space="preserve">"He himself bore our sins in his body on the tree, that we might die to sin and live to righteousness. By his wounds you </w:t>
      </w:r>
      <w:r>
        <w:rPr>
          <w:rFonts w:ascii="Futura Lt BT" w:hAnsi="Futura Lt BT"/>
          <w:i/>
          <w:spacing w:val="-3"/>
        </w:rPr>
        <w:t xml:space="preserve">have been healed."  </w:t>
      </w:r>
      <w:r w:rsidRPr="00455855">
        <w:rPr>
          <w:rFonts w:ascii="Futura Lt BT" w:hAnsi="Futura Lt BT"/>
          <w:i/>
          <w:spacing w:val="-3"/>
        </w:rPr>
        <w:t xml:space="preserve">1 Pet. 2:24  </w:t>
      </w:r>
    </w:p>
    <w:p w:rsidR="0064464C" w:rsidRDefault="0064464C" w:rsidP="0064464C">
      <w:pPr>
        <w:pStyle w:val="ListParagraph"/>
        <w:tabs>
          <w:tab w:val="left" w:pos="-720"/>
        </w:tabs>
        <w:suppressAutoHyphens/>
        <w:ind w:left="0" w:right="450"/>
        <w:jc w:val="both"/>
        <w:rPr>
          <w:rFonts w:ascii="Futura Lt BT" w:hAnsi="Futura Lt BT"/>
          <w:i/>
          <w:spacing w:val="-3"/>
        </w:rPr>
      </w:pPr>
    </w:p>
    <w:p w:rsidR="0064464C" w:rsidRPr="00455855" w:rsidRDefault="0064464C" w:rsidP="0064464C">
      <w:pPr>
        <w:pStyle w:val="ListParagraph"/>
        <w:tabs>
          <w:tab w:val="left" w:pos="-720"/>
        </w:tabs>
        <w:suppressAutoHyphens/>
        <w:ind w:left="0" w:right="450"/>
        <w:jc w:val="both"/>
        <w:rPr>
          <w:rFonts w:ascii="Futura Lt BT" w:hAnsi="Futura Lt BT"/>
          <w:spacing w:val="-3"/>
        </w:rPr>
      </w:pPr>
      <w:r>
        <w:rPr>
          <w:rFonts w:ascii="Futura Lt BT" w:hAnsi="Futura Lt BT"/>
          <w:spacing w:val="-3"/>
        </w:rPr>
        <w:t xml:space="preserve">2.  </w:t>
      </w:r>
      <w:r w:rsidRPr="00455855">
        <w:rPr>
          <w:rFonts w:ascii="Futura Lt BT" w:hAnsi="Futura Lt BT"/>
          <w:spacing w:val="-3"/>
        </w:rPr>
        <w:t xml:space="preserve">The power that healed and restored Christ is the same power that can heal and restore us as well.  </w:t>
      </w:r>
      <w:r>
        <w:rPr>
          <w:rFonts w:ascii="Futura Lt BT" w:hAnsi="Futura Lt BT"/>
          <w:spacing w:val="-3"/>
        </w:rPr>
        <w:t>The divine power of healing is ONLY from Christ and not in a person.  People are just instruments used by Christ to be healed by his power.</w:t>
      </w:r>
    </w:p>
    <w:p w:rsidR="0064464C" w:rsidRDefault="0064464C" w:rsidP="0064464C">
      <w:pPr>
        <w:pStyle w:val="ListParagraph"/>
        <w:tabs>
          <w:tab w:val="left" w:pos="-720"/>
        </w:tabs>
        <w:suppressAutoHyphens/>
        <w:ind w:left="0" w:right="450"/>
        <w:jc w:val="both"/>
        <w:rPr>
          <w:rFonts w:ascii="Futura Lt BT" w:hAnsi="Futura Lt BT"/>
          <w:i/>
          <w:spacing w:val="-3"/>
        </w:rPr>
      </w:pPr>
    </w:p>
    <w:p w:rsidR="0064464C" w:rsidRDefault="0064464C" w:rsidP="0064464C">
      <w:pPr>
        <w:pStyle w:val="ListParagraph"/>
        <w:tabs>
          <w:tab w:val="left" w:pos="-720"/>
        </w:tabs>
        <w:suppressAutoHyphens/>
        <w:ind w:left="0" w:right="450"/>
        <w:jc w:val="both"/>
        <w:rPr>
          <w:rFonts w:ascii="Futura Lt BT" w:hAnsi="Futura Lt BT"/>
          <w:i/>
          <w:spacing w:val="-3"/>
        </w:rPr>
      </w:pPr>
      <w:r w:rsidRPr="00455855">
        <w:rPr>
          <w:rFonts w:ascii="Futura Lt BT" w:hAnsi="Futura Lt BT"/>
          <w:i/>
          <w:spacing w:val="-3"/>
        </w:rPr>
        <w:t xml:space="preserve">If the Spirit of him who raised Jesus from the dead dwells in you, he who raised Christ Jesus from the dead will also give life to your mortal bodies through his Spirit who dwells in you. Rom. 8:11  </w:t>
      </w:r>
    </w:p>
    <w:p w:rsidR="0064464C" w:rsidRPr="000F08EE" w:rsidRDefault="0064464C" w:rsidP="0064464C">
      <w:pPr>
        <w:pStyle w:val="ListParagraph"/>
        <w:tabs>
          <w:tab w:val="left" w:pos="-720"/>
        </w:tabs>
        <w:suppressAutoHyphens/>
        <w:ind w:left="0" w:right="450"/>
        <w:jc w:val="both"/>
        <w:rPr>
          <w:rFonts w:ascii="Futura Lt BT" w:hAnsi="Futura Lt BT"/>
          <w:spacing w:val="-3"/>
        </w:rPr>
      </w:pPr>
    </w:p>
    <w:p w:rsidR="0064464C" w:rsidRDefault="0064464C" w:rsidP="0064464C">
      <w:pPr>
        <w:pStyle w:val="ListParagraph"/>
        <w:tabs>
          <w:tab w:val="left" w:pos="-720"/>
        </w:tabs>
        <w:suppressAutoHyphens/>
        <w:ind w:left="0" w:right="450"/>
        <w:jc w:val="both"/>
        <w:rPr>
          <w:rFonts w:ascii="Futura Lt BT" w:hAnsi="Futura Lt BT"/>
          <w:spacing w:val="-3"/>
        </w:rPr>
      </w:pPr>
      <w:r w:rsidRPr="000F08EE">
        <w:rPr>
          <w:rFonts w:ascii="Futura Lt BT" w:hAnsi="Futura Lt BT"/>
          <w:spacing w:val="-3"/>
        </w:rPr>
        <w:t>He is no shadowy, cloudlike form, but He has flesh and bones as we have.  That is our Christ, a living physical Christ, and He is able and willing to share His physical life with you, by bre</w:t>
      </w:r>
      <w:r>
        <w:rPr>
          <w:rFonts w:ascii="Futura Lt BT" w:hAnsi="Futura Lt BT"/>
          <w:spacing w:val="-3"/>
        </w:rPr>
        <w:t xml:space="preserve">athing His strength into you. (A.B. </w:t>
      </w:r>
      <w:r w:rsidRPr="000F08EE">
        <w:rPr>
          <w:rFonts w:ascii="Futura Lt BT" w:hAnsi="Futura Lt BT"/>
          <w:spacing w:val="-3"/>
        </w:rPr>
        <w:t xml:space="preserve">Simpson, </w:t>
      </w:r>
      <w:r w:rsidR="004A70B4">
        <w:rPr>
          <w:rFonts w:ascii="Futura Lt BT" w:hAnsi="Futura Lt BT"/>
          <w:i/>
          <w:spacing w:val="-3"/>
        </w:rPr>
        <w:t xml:space="preserve">The Fourfold Gospel, </w:t>
      </w:r>
      <w:r w:rsidRPr="000F08EE">
        <w:rPr>
          <w:rFonts w:ascii="Futura Lt BT" w:hAnsi="Futura Lt BT"/>
          <w:spacing w:val="-3"/>
        </w:rPr>
        <w:t xml:space="preserve">42)  </w:t>
      </w:r>
    </w:p>
    <w:p w:rsidR="0064464C" w:rsidRPr="00AB676E" w:rsidRDefault="0064464C" w:rsidP="0064464C">
      <w:pPr>
        <w:pStyle w:val="ListParagraph"/>
        <w:tabs>
          <w:tab w:val="left" w:pos="-720"/>
        </w:tabs>
        <w:suppressAutoHyphens/>
        <w:ind w:left="0" w:right="450"/>
        <w:jc w:val="both"/>
        <w:rPr>
          <w:rFonts w:ascii="Futura Lt BT" w:hAnsi="Futura Lt BT"/>
          <w:spacing w:val="-3"/>
        </w:rPr>
      </w:pPr>
    </w:p>
    <w:p w:rsidR="0064464C" w:rsidRPr="00310B13" w:rsidRDefault="0064464C" w:rsidP="00310B13">
      <w:pPr>
        <w:pStyle w:val="ListParagraph"/>
        <w:tabs>
          <w:tab w:val="left" w:pos="-720"/>
        </w:tabs>
        <w:suppressAutoHyphens/>
        <w:ind w:left="0" w:right="450"/>
        <w:jc w:val="center"/>
        <w:rPr>
          <w:rFonts w:ascii="Futura Lt BT" w:hAnsi="Futura Lt BT"/>
          <w:b/>
          <w:caps/>
          <w:spacing w:val="-3"/>
          <w:sz w:val="32"/>
          <w:szCs w:val="32"/>
        </w:rPr>
      </w:pPr>
      <w:r w:rsidRPr="00771B61">
        <w:rPr>
          <w:rFonts w:ascii="Futura Lt BT" w:hAnsi="Futura Lt BT"/>
          <w:b/>
          <w:spacing w:val="-3"/>
          <w:sz w:val="32"/>
        </w:rPr>
        <w:t>I</w:t>
      </w: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the significan</w:t>
      </w:r>
      <w:r w:rsidRPr="00310B13">
        <w:rPr>
          <w:rFonts w:ascii="Futura Lt BT" w:hAnsi="Futura Lt BT"/>
          <w:b/>
          <w:caps/>
          <w:spacing w:val="-3"/>
          <w:sz w:val="32"/>
          <w:szCs w:val="32"/>
        </w:rPr>
        <w:t>ce of prayer and</w:t>
      </w:r>
    </w:p>
    <w:p w:rsidR="0064464C" w:rsidRPr="007B3B3E" w:rsidRDefault="0064464C" w:rsidP="00310B13">
      <w:pPr>
        <w:pStyle w:val="ListParagraph"/>
        <w:tabs>
          <w:tab w:val="left" w:pos="-720"/>
        </w:tabs>
        <w:suppressAutoHyphens/>
        <w:ind w:left="0" w:right="450"/>
        <w:jc w:val="center"/>
        <w:rPr>
          <w:rFonts w:ascii="Futura Lt BT" w:hAnsi="Futura Lt BT"/>
          <w:b/>
          <w:caps/>
          <w:spacing w:val="-3"/>
          <w:sz w:val="32"/>
        </w:rPr>
      </w:pPr>
      <w:r w:rsidRPr="00310B13">
        <w:rPr>
          <w:rFonts w:ascii="Futura Lt BT" w:hAnsi="Futura Lt BT"/>
          <w:b/>
          <w:caps/>
          <w:spacing w:val="-3"/>
          <w:sz w:val="32"/>
          <w:szCs w:val="32"/>
        </w:rPr>
        <w:t>anointing</w:t>
      </w:r>
      <w:r>
        <w:rPr>
          <w:rFonts w:ascii="Futura Lt BT" w:hAnsi="Futura Lt BT"/>
          <w:b/>
          <w:caps/>
          <w:spacing w:val="-3"/>
          <w:sz w:val="32"/>
        </w:rPr>
        <w:t xml:space="preserve"> by the elders</w:t>
      </w:r>
    </w:p>
    <w:p w:rsidR="0064464C" w:rsidRDefault="0064464C" w:rsidP="0064464C">
      <w:pPr>
        <w:pStyle w:val="ListParagraph"/>
        <w:tabs>
          <w:tab w:val="left" w:pos="-720"/>
        </w:tabs>
        <w:suppressAutoHyphens/>
        <w:ind w:left="0" w:right="450"/>
        <w:jc w:val="both"/>
        <w:rPr>
          <w:rFonts w:ascii="Futura Lt BT" w:hAnsi="Futura Lt BT"/>
          <w:spacing w:val="-3"/>
        </w:rPr>
      </w:pPr>
    </w:p>
    <w:p w:rsidR="001D2C95" w:rsidRDefault="001D2C95" w:rsidP="001D2C95">
      <w:pPr>
        <w:pStyle w:val="ListParagraph"/>
        <w:numPr>
          <w:ilvl w:val="0"/>
          <w:numId w:val="15"/>
        </w:numPr>
        <w:tabs>
          <w:tab w:val="left" w:pos="-720"/>
        </w:tabs>
        <w:suppressAutoHyphens/>
        <w:ind w:right="450"/>
        <w:jc w:val="both"/>
        <w:rPr>
          <w:rFonts w:ascii="Futura Lt BT" w:hAnsi="Futura Lt BT"/>
          <w:spacing w:val="-3"/>
        </w:rPr>
      </w:pPr>
      <w:r>
        <w:rPr>
          <w:rFonts w:ascii="Futura Lt BT" w:hAnsi="Futura Lt BT"/>
          <w:spacing w:val="-3"/>
        </w:rPr>
        <w:t xml:space="preserve">Elders of the church in the modern context for healing are those </w:t>
      </w:r>
    </w:p>
    <w:p w:rsidR="001D2C95" w:rsidRDefault="001D2C95" w:rsidP="001D2C95">
      <w:pPr>
        <w:pStyle w:val="ListParagraph"/>
        <w:tabs>
          <w:tab w:val="left" w:pos="-720"/>
        </w:tabs>
        <w:suppressAutoHyphens/>
        <w:ind w:left="360" w:right="450"/>
        <w:jc w:val="both"/>
        <w:rPr>
          <w:rFonts w:ascii="Futura Lt BT" w:hAnsi="Futura Lt BT"/>
          <w:spacing w:val="-3"/>
        </w:rPr>
      </w:pP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t>.</w:t>
      </w:r>
    </w:p>
    <w:p w:rsidR="001D2C95" w:rsidRPr="00C66E3E" w:rsidRDefault="001D2C95" w:rsidP="0064464C">
      <w:pPr>
        <w:pStyle w:val="ListParagraph"/>
        <w:tabs>
          <w:tab w:val="left" w:pos="-720"/>
        </w:tabs>
        <w:suppressAutoHyphens/>
        <w:ind w:left="0" w:right="450"/>
        <w:jc w:val="both"/>
        <w:rPr>
          <w:rFonts w:ascii="Futura Lt BT" w:hAnsi="Futura Lt BT"/>
          <w:spacing w:val="-3"/>
        </w:rPr>
      </w:pPr>
    </w:p>
    <w:p w:rsidR="00D96503" w:rsidRPr="00222637" w:rsidRDefault="001D2C95" w:rsidP="00222637">
      <w:pPr>
        <w:tabs>
          <w:tab w:val="left" w:pos="-720"/>
        </w:tabs>
        <w:suppressAutoHyphens/>
        <w:ind w:right="450"/>
        <w:jc w:val="both"/>
        <w:rPr>
          <w:rFonts w:ascii="Futura Lt BT" w:hAnsi="Futura Lt BT"/>
          <w:spacing w:val="-3"/>
        </w:rPr>
      </w:pPr>
      <w:r>
        <w:rPr>
          <w:rFonts w:ascii="Futura Lt BT" w:hAnsi="Futura Lt BT"/>
          <w:spacing w:val="-3"/>
        </w:rPr>
        <w:t>2</w:t>
      </w:r>
      <w:r w:rsidR="00222637">
        <w:rPr>
          <w:rFonts w:ascii="Futura Lt BT" w:hAnsi="Futura Lt BT"/>
          <w:spacing w:val="-3"/>
        </w:rPr>
        <w:t xml:space="preserve">.  </w:t>
      </w:r>
      <w:r w:rsidR="0064464C" w:rsidRPr="00222637">
        <w:rPr>
          <w:rFonts w:ascii="Futura Lt BT" w:hAnsi="Futura Lt BT"/>
          <w:spacing w:val="-3"/>
        </w:rPr>
        <w:t xml:space="preserve">Receiving healing involves four important roles: </w:t>
      </w:r>
    </w:p>
    <w:p w:rsidR="0064464C" w:rsidRPr="00D96503" w:rsidRDefault="00D96503" w:rsidP="00D96503">
      <w:pPr>
        <w:pStyle w:val="ListParagraph"/>
        <w:tabs>
          <w:tab w:val="left" w:pos="-720"/>
        </w:tabs>
        <w:suppressAutoHyphens/>
        <w:ind w:left="0" w:right="450"/>
        <w:jc w:val="both"/>
        <w:rPr>
          <w:rFonts w:ascii="Futura Lt BT" w:hAnsi="Futura Lt BT"/>
          <w:spacing w:val="-3"/>
        </w:rPr>
      </w:pPr>
      <w:r w:rsidRPr="00D96503">
        <w:rPr>
          <w:rFonts w:ascii="Futura Lt BT" w:hAnsi="Futura Lt BT"/>
          <w:spacing w:val="-3"/>
          <w:u w:val="single"/>
        </w:rPr>
        <w:tab/>
      </w:r>
      <w:r w:rsidRPr="00D96503">
        <w:rPr>
          <w:rFonts w:ascii="Futura Lt BT" w:hAnsi="Futura Lt BT"/>
          <w:spacing w:val="-3"/>
          <w:u w:val="single"/>
        </w:rPr>
        <w:tab/>
      </w:r>
      <w:r>
        <w:rPr>
          <w:rFonts w:ascii="Futura Lt BT" w:hAnsi="Futura Lt BT"/>
          <w:spacing w:val="-3"/>
          <w:u w:val="single"/>
        </w:rPr>
        <w:t xml:space="preserve">  </w:t>
      </w:r>
      <w:r w:rsidR="0064464C" w:rsidRPr="00D96503">
        <w:rPr>
          <w:rFonts w:ascii="Futura Lt BT" w:hAnsi="Futura Lt BT"/>
          <w:spacing w:val="-3"/>
        </w:rPr>
        <w:t xml:space="preserve">, </w:t>
      </w:r>
      <w:r w:rsidRPr="00D96503">
        <w:rPr>
          <w:rFonts w:ascii="Futura Lt BT" w:hAnsi="Futura Lt BT"/>
          <w:spacing w:val="-3"/>
          <w:u w:val="single"/>
        </w:rPr>
        <w:tab/>
      </w:r>
      <w:r w:rsidRPr="00D96503">
        <w:rPr>
          <w:rFonts w:ascii="Futura Lt BT" w:hAnsi="Futura Lt BT"/>
          <w:spacing w:val="-3"/>
          <w:u w:val="single"/>
        </w:rPr>
        <w:tab/>
      </w:r>
      <w:r>
        <w:rPr>
          <w:rFonts w:ascii="Futura Lt BT" w:hAnsi="Futura Lt BT"/>
          <w:spacing w:val="-3"/>
          <w:u w:val="single"/>
        </w:rPr>
        <w:t xml:space="preserve">  </w:t>
      </w:r>
      <w:r w:rsidRPr="00D96503">
        <w:rPr>
          <w:rFonts w:ascii="Futura Lt BT" w:hAnsi="Futura Lt BT"/>
          <w:spacing w:val="-3"/>
          <w:u w:val="single"/>
        </w:rPr>
        <w:tab/>
      </w:r>
      <w:r>
        <w:rPr>
          <w:rFonts w:ascii="Futura Lt BT" w:hAnsi="Futura Lt BT"/>
          <w:spacing w:val="-3"/>
          <w:u w:val="single"/>
        </w:rPr>
        <w:t xml:space="preserve">  </w:t>
      </w:r>
      <w:r w:rsidR="0064464C" w:rsidRPr="00D96503">
        <w:rPr>
          <w:rFonts w:ascii="Futura Lt BT" w:hAnsi="Futura Lt BT"/>
          <w:spacing w:val="-3"/>
        </w:rPr>
        <w:t xml:space="preserve">, </w:t>
      </w:r>
      <w:r w:rsidRPr="00D96503">
        <w:rPr>
          <w:rFonts w:ascii="Futura Lt BT" w:hAnsi="Futura Lt BT"/>
          <w:spacing w:val="-3"/>
          <w:u w:val="single"/>
        </w:rPr>
        <w:tab/>
      </w:r>
      <w:r>
        <w:rPr>
          <w:rFonts w:ascii="Futura Lt BT" w:hAnsi="Futura Lt BT"/>
          <w:spacing w:val="-3"/>
          <w:u w:val="single"/>
        </w:rPr>
        <w:tab/>
      </w:r>
      <w:r w:rsidRPr="00D96503">
        <w:rPr>
          <w:rFonts w:ascii="Futura Lt BT" w:hAnsi="Futura Lt BT"/>
          <w:spacing w:val="-3"/>
          <w:u w:val="single"/>
        </w:rPr>
        <w:tab/>
      </w:r>
      <w:r w:rsidR="0064464C" w:rsidRPr="00D96503">
        <w:rPr>
          <w:rFonts w:ascii="Futura Lt BT" w:hAnsi="Futura Lt BT"/>
          <w:spacing w:val="-3"/>
        </w:rPr>
        <w:t xml:space="preserve">, and </w:t>
      </w:r>
      <w:r w:rsidRPr="00D96503">
        <w:rPr>
          <w:rFonts w:ascii="Futura Lt BT" w:hAnsi="Futura Lt BT"/>
          <w:spacing w:val="-3"/>
          <w:u w:val="single"/>
        </w:rPr>
        <w:tab/>
      </w:r>
      <w:r w:rsidRPr="00D96503">
        <w:rPr>
          <w:rFonts w:ascii="Futura Lt BT" w:hAnsi="Futura Lt BT"/>
          <w:spacing w:val="-3"/>
          <w:u w:val="single"/>
        </w:rPr>
        <w:tab/>
      </w:r>
      <w:r w:rsidRPr="00D96503">
        <w:rPr>
          <w:rFonts w:ascii="Futura Lt BT" w:hAnsi="Futura Lt BT"/>
          <w:spacing w:val="-3"/>
          <w:u w:val="single"/>
        </w:rPr>
        <w:tab/>
      </w:r>
      <w:r w:rsidRPr="00D96503">
        <w:rPr>
          <w:rFonts w:ascii="Futura Lt BT" w:hAnsi="Futura Lt BT"/>
          <w:spacing w:val="-3"/>
          <w:u w:val="single"/>
        </w:rPr>
        <w:tab/>
      </w:r>
      <w:r w:rsidR="0064464C" w:rsidRPr="00D96503">
        <w:rPr>
          <w:rFonts w:ascii="Futura Lt BT" w:hAnsi="Futura Lt BT"/>
          <w:spacing w:val="-3"/>
        </w:rPr>
        <w:t>.</w:t>
      </w:r>
    </w:p>
    <w:p w:rsidR="0064464C" w:rsidRDefault="0064464C" w:rsidP="0064464C">
      <w:pPr>
        <w:pStyle w:val="ListParagraph"/>
        <w:tabs>
          <w:tab w:val="left" w:pos="-720"/>
        </w:tabs>
        <w:suppressAutoHyphens/>
        <w:ind w:left="0" w:right="450"/>
        <w:jc w:val="both"/>
        <w:rPr>
          <w:rFonts w:ascii="Futura Lt BT" w:hAnsi="Futura Lt BT"/>
          <w:spacing w:val="-3"/>
        </w:rPr>
      </w:pPr>
    </w:p>
    <w:p w:rsidR="0064464C" w:rsidRPr="000F08EE" w:rsidRDefault="0064464C" w:rsidP="0064464C">
      <w:pPr>
        <w:pStyle w:val="ListParagraph"/>
        <w:tabs>
          <w:tab w:val="left" w:pos="-720"/>
        </w:tabs>
        <w:suppressAutoHyphens/>
        <w:ind w:left="0" w:right="450"/>
        <w:jc w:val="both"/>
        <w:rPr>
          <w:rFonts w:ascii="Futura Lt BT" w:hAnsi="Futura Lt BT"/>
          <w:i/>
          <w:spacing w:val="-3"/>
        </w:rPr>
      </w:pPr>
      <w:r w:rsidRPr="000F08EE">
        <w:rPr>
          <w:rFonts w:ascii="Futura Lt BT" w:hAnsi="Futura Lt BT"/>
          <w:i/>
          <w:spacing w:val="-3"/>
        </w:rPr>
        <w:t xml:space="preserve"> [13] Is anyone among you suffering? Let him pray. Is anyone cheerful? Let him sing praise. [14] Is anyone among you sick? Let him call for the elders of the church, and let them pray over him, anointing him with oil in the name of the Lord. [15] And the prayer of faith will save the one who is sick, and the Lord will raise him up. And if he has committed sins, he will be forgiven. [16] Therefore, </w:t>
      </w:r>
      <w:r w:rsidRPr="000F08EE">
        <w:rPr>
          <w:rFonts w:ascii="Futura Lt BT" w:hAnsi="Futura Lt BT"/>
          <w:i/>
          <w:spacing w:val="-3"/>
        </w:rPr>
        <w:lastRenderedPageBreak/>
        <w:t>confess your sins to one another and pray for one another, that you may be healed. The prayer of a righteous person has great power as it is working.</w:t>
      </w:r>
    </w:p>
    <w:p w:rsidR="0064464C" w:rsidRDefault="0064464C" w:rsidP="0064464C">
      <w:pPr>
        <w:pStyle w:val="ListParagraph"/>
        <w:tabs>
          <w:tab w:val="left" w:pos="-720"/>
        </w:tabs>
        <w:suppressAutoHyphens/>
        <w:ind w:left="0" w:right="450"/>
        <w:jc w:val="both"/>
        <w:rPr>
          <w:rFonts w:ascii="Futura Lt BT" w:hAnsi="Futura Lt BT"/>
          <w:i/>
          <w:spacing w:val="-3"/>
        </w:rPr>
      </w:pPr>
      <w:r>
        <w:rPr>
          <w:rFonts w:ascii="Futura Lt BT" w:hAnsi="Futura Lt BT"/>
          <w:i/>
          <w:spacing w:val="-3"/>
        </w:rPr>
        <w:t>James 5:13-16</w:t>
      </w:r>
    </w:p>
    <w:p w:rsidR="0064464C" w:rsidRPr="002E0A01" w:rsidRDefault="0064464C" w:rsidP="0064464C">
      <w:pPr>
        <w:pStyle w:val="ListParagraph"/>
        <w:tabs>
          <w:tab w:val="left" w:pos="-720"/>
        </w:tabs>
        <w:suppressAutoHyphens/>
        <w:ind w:left="0" w:right="450"/>
        <w:jc w:val="both"/>
        <w:rPr>
          <w:rFonts w:ascii="Futura Lt BT" w:hAnsi="Futura Lt BT"/>
          <w:spacing w:val="-3"/>
        </w:rPr>
      </w:pPr>
    </w:p>
    <w:p w:rsidR="0064464C" w:rsidRPr="002E0A01" w:rsidRDefault="0064464C" w:rsidP="0064464C">
      <w:pPr>
        <w:rPr>
          <w:rFonts w:ascii="Futura Lt BT" w:hAnsi="Futura Lt BT"/>
        </w:rPr>
      </w:pPr>
      <w:r w:rsidRPr="002E0A01">
        <w:rPr>
          <w:rFonts w:ascii="Futura Lt BT" w:hAnsi="Futura Lt BT"/>
        </w:rPr>
        <w:t xml:space="preserve">The purpose of healing isn't just for us to feel better.  It’s all about Jesus and proclaiming his name to the nations.  It’s not for comfort or to make our lives easier but to be a witness when it is needed.  We could be sick or hurt because of sin or </w:t>
      </w:r>
      <w:r>
        <w:rPr>
          <w:rFonts w:ascii="Futura Lt BT" w:hAnsi="Futura Lt BT"/>
        </w:rPr>
        <w:t xml:space="preserve">even </w:t>
      </w:r>
      <w:r w:rsidRPr="002E0A01">
        <w:rPr>
          <w:rFonts w:ascii="Futura Lt BT" w:hAnsi="Futura Lt BT"/>
        </w:rPr>
        <w:t>because God is going to use it in a way to share about him to others.</w:t>
      </w:r>
    </w:p>
    <w:p w:rsidR="0064464C" w:rsidRPr="002E0A01" w:rsidRDefault="0064464C" w:rsidP="0064464C">
      <w:pPr>
        <w:pStyle w:val="ListParagraph"/>
        <w:tabs>
          <w:tab w:val="left" w:pos="-720"/>
        </w:tabs>
        <w:suppressAutoHyphens/>
        <w:ind w:left="0" w:right="450"/>
        <w:jc w:val="both"/>
        <w:rPr>
          <w:rFonts w:ascii="Futura Lt BT" w:hAnsi="Futura Lt BT"/>
          <w:spacing w:val="-3"/>
        </w:rPr>
      </w:pPr>
    </w:p>
    <w:p w:rsidR="0064464C" w:rsidRPr="002E0A01" w:rsidRDefault="0064464C" w:rsidP="0064464C">
      <w:pPr>
        <w:rPr>
          <w:rFonts w:ascii="Futura Lt BT" w:hAnsi="Futura Lt BT"/>
          <w:i/>
        </w:rPr>
      </w:pPr>
      <w:r w:rsidRPr="002E0A01">
        <w:rPr>
          <w:rFonts w:ascii="Futura Lt BT" w:hAnsi="Futura Lt BT"/>
          <w:i/>
        </w:rPr>
        <w:t xml:space="preserve">As he passed by, he saw a man blind from birth.  And his disciples asked him, "Rabbi, who sinned, this man or his parents, that he was born blind?"  Jesus answered, "It was not that this man sinned, or his parents, but </w:t>
      </w:r>
      <w:r w:rsidRPr="002E0A01">
        <w:rPr>
          <w:rFonts w:ascii="Futura Lt BT" w:hAnsi="Futura Lt BT"/>
          <w:i/>
          <w:u w:val="single"/>
        </w:rPr>
        <w:t>that the works of God might be displayed in him</w:t>
      </w:r>
      <w:r w:rsidRPr="002E0A01">
        <w:rPr>
          <w:rFonts w:ascii="Futura Lt BT" w:hAnsi="Futura Lt BT"/>
          <w:i/>
        </w:rPr>
        <w:t>.</w:t>
      </w:r>
      <w:r w:rsidRPr="002E0A01">
        <w:rPr>
          <w:rFonts w:ascii="Futura Lt BT" w:hAnsi="Futura Lt BT"/>
          <w:b/>
        </w:rPr>
        <w:t xml:space="preserve"> </w:t>
      </w:r>
      <w:r w:rsidRPr="002E0A01">
        <w:rPr>
          <w:rFonts w:ascii="Futura Lt BT" w:hAnsi="Futura Lt BT"/>
        </w:rPr>
        <w:t>John 9:1-3</w:t>
      </w:r>
    </w:p>
    <w:p w:rsidR="0064464C" w:rsidRPr="002E0A01" w:rsidRDefault="0064464C" w:rsidP="0064464C">
      <w:pPr>
        <w:pStyle w:val="ListParagraph"/>
        <w:tabs>
          <w:tab w:val="left" w:pos="-720"/>
        </w:tabs>
        <w:suppressAutoHyphens/>
        <w:ind w:left="0" w:right="450"/>
        <w:jc w:val="both"/>
        <w:rPr>
          <w:rFonts w:ascii="Futura Lt BT" w:hAnsi="Futura Lt BT"/>
          <w:spacing w:val="-3"/>
        </w:rPr>
      </w:pPr>
    </w:p>
    <w:p w:rsidR="0064464C" w:rsidRPr="00771B61" w:rsidRDefault="0064464C" w:rsidP="00310B13">
      <w:pPr>
        <w:pStyle w:val="ListParagraph"/>
        <w:tabs>
          <w:tab w:val="left" w:pos="-720"/>
        </w:tabs>
        <w:suppressAutoHyphens/>
        <w:ind w:left="0" w:right="450"/>
        <w:jc w:val="center"/>
        <w:rPr>
          <w:rFonts w:ascii="Futura Lt BT" w:hAnsi="Futura Lt BT"/>
          <w:b/>
          <w:spacing w:val="-3"/>
          <w:sz w:val="32"/>
        </w:rPr>
      </w:pPr>
      <w:r w:rsidRPr="00771B61">
        <w:rPr>
          <w:rFonts w:ascii="Futura Lt BT" w:hAnsi="Futura Lt BT"/>
          <w:b/>
          <w:spacing w:val="-3"/>
          <w:sz w:val="32"/>
        </w:rPr>
        <w:tab/>
        <w:t>I</w:t>
      </w:r>
      <w:r>
        <w:rPr>
          <w:rFonts w:ascii="Futura Lt BT" w:hAnsi="Futura Lt BT"/>
          <w:b/>
          <w:spacing w:val="-3"/>
          <w:sz w:val="32"/>
        </w:rPr>
        <w:t>II</w:t>
      </w:r>
      <w:r w:rsidRPr="00771B61">
        <w:rPr>
          <w:rFonts w:ascii="Futura Lt BT" w:hAnsi="Futura Lt BT"/>
          <w:b/>
          <w:spacing w:val="-3"/>
          <w:sz w:val="32"/>
        </w:rPr>
        <w:t xml:space="preserve">. </w:t>
      </w:r>
      <w:r>
        <w:rPr>
          <w:rFonts w:ascii="Futura Lt BT" w:hAnsi="Futura Lt BT"/>
          <w:b/>
          <w:spacing w:val="-3"/>
          <w:sz w:val="32"/>
        </w:rPr>
        <w:t xml:space="preserve">THE MINISTRY OF </w:t>
      </w:r>
      <w:r w:rsidRPr="00310B13">
        <w:rPr>
          <w:rFonts w:ascii="Futura Lt BT" w:hAnsi="Futura Lt BT"/>
          <w:b/>
          <w:caps/>
          <w:spacing w:val="-3"/>
          <w:sz w:val="32"/>
          <w:szCs w:val="32"/>
        </w:rPr>
        <w:t>HEALING</w:t>
      </w:r>
      <w:r>
        <w:rPr>
          <w:rFonts w:ascii="Futura Lt BT" w:hAnsi="Futura Lt BT"/>
          <w:b/>
          <w:spacing w:val="-3"/>
          <w:sz w:val="32"/>
        </w:rPr>
        <w:t xml:space="preserve"> IN THE LOCAL CHURCH</w:t>
      </w:r>
    </w:p>
    <w:p w:rsidR="0064464C" w:rsidRDefault="0064464C" w:rsidP="0064464C">
      <w:pPr>
        <w:pStyle w:val="ListParagraph"/>
        <w:tabs>
          <w:tab w:val="left" w:pos="-720"/>
        </w:tabs>
        <w:suppressAutoHyphens/>
        <w:ind w:left="360" w:right="450"/>
        <w:jc w:val="both"/>
        <w:rPr>
          <w:rFonts w:ascii="Futura Lt BT" w:hAnsi="Futura Lt BT"/>
          <w:spacing w:val="-3"/>
        </w:rPr>
      </w:pPr>
    </w:p>
    <w:p w:rsidR="0064464C" w:rsidRDefault="0064464C" w:rsidP="0064464C">
      <w:pPr>
        <w:pStyle w:val="ListParagraph"/>
        <w:tabs>
          <w:tab w:val="left" w:pos="-720"/>
        </w:tabs>
        <w:suppressAutoHyphens/>
        <w:ind w:left="0" w:right="450"/>
        <w:jc w:val="both"/>
        <w:rPr>
          <w:rFonts w:ascii="Futura Lt BT" w:hAnsi="Futura Lt BT"/>
          <w:spacing w:val="-3"/>
        </w:rPr>
      </w:pPr>
      <w:r>
        <w:rPr>
          <w:rFonts w:ascii="Futura Lt BT" w:hAnsi="Futura Lt BT"/>
          <w:spacing w:val="-3"/>
        </w:rPr>
        <w:t>The role of the local church is to teach a correct and Biblical view of healing.</w:t>
      </w:r>
    </w:p>
    <w:p w:rsidR="0064464C" w:rsidRDefault="0064464C" w:rsidP="0064464C">
      <w:pPr>
        <w:pStyle w:val="ListParagraph"/>
        <w:ind w:left="0"/>
        <w:rPr>
          <w:rFonts w:ascii="Futura Lt BT" w:hAnsi="Futura Lt BT"/>
          <w:spacing w:val="-3"/>
        </w:rPr>
      </w:pPr>
    </w:p>
    <w:p w:rsidR="0064464C" w:rsidRPr="0064464C" w:rsidRDefault="00222637" w:rsidP="0064464C">
      <w:pPr>
        <w:pStyle w:val="ListParagraph"/>
        <w:ind w:left="0"/>
        <w:rPr>
          <w:rFonts w:ascii="Futura Lt BT" w:hAnsi="Futura Lt BT"/>
          <w:spacing w:val="-3"/>
        </w:rPr>
      </w:pPr>
      <w:r>
        <w:rPr>
          <w:rFonts w:ascii="Futura Lt BT" w:hAnsi="Futura Lt BT"/>
          <w:spacing w:val="-3"/>
        </w:rPr>
        <w:t>1</w:t>
      </w:r>
      <w:r w:rsidR="0064464C">
        <w:rPr>
          <w:rFonts w:ascii="Futura Lt BT" w:hAnsi="Futura Lt BT"/>
          <w:spacing w:val="-3"/>
        </w:rPr>
        <w:t xml:space="preserve">.  </w:t>
      </w:r>
      <w:r w:rsidR="0064464C" w:rsidRPr="0064464C">
        <w:rPr>
          <w:rFonts w:ascii="Futura Lt BT" w:hAnsi="Futura Lt BT"/>
          <w:spacing w:val="-3"/>
        </w:rPr>
        <w:t xml:space="preserve">Christ heals in </w:t>
      </w:r>
      <w:r w:rsidR="00D96503">
        <w:rPr>
          <w:rFonts w:ascii="Futura Lt BT" w:hAnsi="Futura Lt BT"/>
          <w:spacing w:val="-3"/>
          <w:u w:val="single"/>
        </w:rPr>
        <w:tab/>
      </w:r>
      <w:r w:rsidR="00D96503">
        <w:rPr>
          <w:rFonts w:ascii="Futura Lt BT" w:hAnsi="Futura Lt BT"/>
          <w:spacing w:val="-3"/>
          <w:u w:val="single"/>
        </w:rPr>
        <w:tab/>
        <w:t xml:space="preserve">   </w:t>
      </w:r>
      <w:r w:rsidR="0064464C" w:rsidRPr="0064464C">
        <w:rPr>
          <w:rFonts w:ascii="Futura Lt BT" w:hAnsi="Futura Lt BT"/>
          <w:spacing w:val="-3"/>
        </w:rPr>
        <w:t xml:space="preserve"> ways.  God is the sustainer and provider .  The most natural way of healing is in nature and by the way God has already created us.  </w:t>
      </w:r>
    </w:p>
    <w:p w:rsidR="0064464C" w:rsidRDefault="0064464C" w:rsidP="0064464C">
      <w:pPr>
        <w:rPr>
          <w:rFonts w:ascii="Futura Lt BT" w:hAnsi="Futura Lt BT"/>
          <w:i/>
        </w:rPr>
      </w:pPr>
    </w:p>
    <w:p w:rsidR="0064464C" w:rsidRDefault="0064464C" w:rsidP="0064464C">
      <w:pPr>
        <w:rPr>
          <w:rFonts w:ascii="Futura Lt BT" w:hAnsi="Futura Lt BT"/>
        </w:rPr>
      </w:pPr>
      <w:r w:rsidRPr="002E0A01">
        <w:rPr>
          <w:rFonts w:ascii="Futura Lt BT" w:hAnsi="Futura Lt BT"/>
          <w:i/>
        </w:rPr>
        <w:t>For by him all things were created, in heaven and on earth, visible and invisible, whether thrones or dominions or rulers or authorities—all things were created through him and for him. And he is before all things, and in him all things hold together.</w:t>
      </w:r>
      <w:r w:rsidRPr="00B772AA">
        <w:rPr>
          <w:rFonts w:ascii="Futura Lt BT" w:hAnsi="Futura Lt BT"/>
          <w:b/>
        </w:rPr>
        <w:t xml:space="preserve"> </w:t>
      </w:r>
      <w:r w:rsidRPr="00B772AA">
        <w:rPr>
          <w:rFonts w:ascii="Futura Lt BT" w:hAnsi="Futura Lt BT"/>
        </w:rPr>
        <w:t>Col. 1:16-17</w:t>
      </w:r>
    </w:p>
    <w:p w:rsidR="0064464C" w:rsidRPr="002E0A01" w:rsidRDefault="0064464C" w:rsidP="0064464C">
      <w:pPr>
        <w:rPr>
          <w:rFonts w:ascii="Futura Lt BT" w:hAnsi="Futura Lt BT"/>
        </w:rPr>
      </w:pPr>
    </w:p>
    <w:p w:rsidR="0064464C" w:rsidRPr="002E0A01" w:rsidRDefault="0064464C" w:rsidP="0064464C">
      <w:pPr>
        <w:rPr>
          <w:rFonts w:ascii="Futura Lt BT" w:hAnsi="Futura Lt BT"/>
        </w:rPr>
      </w:pPr>
      <w:r w:rsidRPr="002E0A01">
        <w:rPr>
          <w:rFonts w:ascii="Futura Lt BT" w:hAnsi="Futura Lt BT"/>
        </w:rPr>
        <w:t xml:space="preserve">God can </w:t>
      </w:r>
      <w:r>
        <w:rPr>
          <w:rFonts w:ascii="Futura Lt BT" w:hAnsi="Futura Lt BT"/>
        </w:rPr>
        <w:t xml:space="preserve">also </w:t>
      </w:r>
      <w:r w:rsidRPr="002E0A01">
        <w:rPr>
          <w:rFonts w:ascii="Futura Lt BT" w:hAnsi="Futura Lt BT"/>
        </w:rPr>
        <w:t xml:space="preserve">use medicine and medical professionals to heal as well.  It's nice to have </w:t>
      </w:r>
      <w:r w:rsidR="00F9267A" w:rsidRPr="002E0A01">
        <w:rPr>
          <w:rFonts w:ascii="Futura Lt BT" w:hAnsi="Futura Lt BT"/>
        </w:rPr>
        <w:t>Tylenol</w:t>
      </w:r>
      <w:r w:rsidRPr="002E0A01">
        <w:rPr>
          <w:rFonts w:ascii="Futura Lt BT" w:hAnsi="Futura Lt BT"/>
        </w:rPr>
        <w:t xml:space="preserve"> or </w:t>
      </w:r>
      <w:r w:rsidR="00F9267A" w:rsidRPr="002E0A01">
        <w:rPr>
          <w:rFonts w:ascii="Futura Lt BT" w:hAnsi="Futura Lt BT"/>
        </w:rPr>
        <w:t>aspirin</w:t>
      </w:r>
      <w:r w:rsidRPr="002E0A01">
        <w:rPr>
          <w:rFonts w:ascii="Futura Lt BT" w:hAnsi="Futura Lt BT"/>
        </w:rPr>
        <w:t xml:space="preserve"> around but we still need to rely on God first while on medication.  </w:t>
      </w:r>
    </w:p>
    <w:p w:rsidR="0064464C" w:rsidRPr="002E0A01" w:rsidRDefault="0064464C" w:rsidP="0064464C">
      <w:pPr>
        <w:rPr>
          <w:rFonts w:ascii="Futura Lt BT" w:hAnsi="Futura Lt BT"/>
        </w:rPr>
      </w:pPr>
    </w:p>
    <w:p w:rsidR="0064464C" w:rsidRPr="002E0A01" w:rsidRDefault="00222637" w:rsidP="0064464C">
      <w:pPr>
        <w:pStyle w:val="ListParagraph"/>
        <w:tabs>
          <w:tab w:val="left" w:pos="0"/>
        </w:tabs>
        <w:ind w:left="0"/>
        <w:rPr>
          <w:rFonts w:ascii="Futura Lt BT" w:hAnsi="Futura Lt BT"/>
        </w:rPr>
      </w:pPr>
      <w:r>
        <w:rPr>
          <w:rFonts w:ascii="Futura Lt BT" w:hAnsi="Futura Lt BT"/>
        </w:rPr>
        <w:t>2</w:t>
      </w:r>
      <w:r w:rsidR="0064464C">
        <w:rPr>
          <w:rFonts w:ascii="Futura Lt BT" w:hAnsi="Futura Lt BT"/>
        </w:rPr>
        <w:t xml:space="preserve">.  </w:t>
      </w:r>
      <w:r w:rsidR="0064464C" w:rsidRPr="002E0A01">
        <w:rPr>
          <w:rFonts w:ascii="Futura Lt BT" w:hAnsi="Futura Lt BT"/>
        </w:rPr>
        <w:t xml:space="preserve">Christ says my grace is </w:t>
      </w:r>
      <w:r w:rsidR="00D96503">
        <w:rPr>
          <w:rFonts w:ascii="Futura Lt BT" w:hAnsi="Futura Lt BT"/>
          <w:u w:val="single"/>
        </w:rPr>
        <w:tab/>
      </w:r>
      <w:r w:rsidR="00D96503">
        <w:rPr>
          <w:rFonts w:ascii="Futura Lt BT" w:hAnsi="Futura Lt BT"/>
          <w:u w:val="single"/>
        </w:rPr>
        <w:tab/>
      </w:r>
      <w:r w:rsidR="00D96503">
        <w:rPr>
          <w:rFonts w:ascii="Futura Lt BT" w:hAnsi="Futura Lt BT"/>
          <w:u w:val="single"/>
        </w:rPr>
        <w:tab/>
      </w:r>
      <w:r w:rsidR="0064464C">
        <w:rPr>
          <w:rFonts w:ascii="Futura Lt BT" w:hAnsi="Futura Lt BT"/>
          <w:b/>
          <w:u w:val="single"/>
        </w:rPr>
        <w:t xml:space="preserve"> </w:t>
      </w:r>
      <w:r w:rsidR="0064464C">
        <w:rPr>
          <w:rFonts w:ascii="Futura Lt BT" w:hAnsi="Futura Lt BT"/>
        </w:rPr>
        <w:t>and may not heal for his glory.</w:t>
      </w:r>
    </w:p>
    <w:p w:rsidR="0064464C" w:rsidRPr="00B772AA" w:rsidRDefault="0064464C" w:rsidP="0064464C">
      <w:pPr>
        <w:rPr>
          <w:rFonts w:ascii="Futura Lt BT" w:hAnsi="Futura Lt BT"/>
          <w:i/>
        </w:rPr>
      </w:pPr>
      <w:r w:rsidRPr="00B772AA">
        <w:rPr>
          <w:rFonts w:ascii="Futura Lt BT" w:hAnsi="Futura Lt BT"/>
          <w:i/>
        </w:rPr>
        <w:t>[7] So to keep me from becoming conceited because of the surpassing greatness of the revelations, a thorn was given me in the flesh, a messenger of Satan to harass me, to keep me from becoming conceited. [8] Three times I pleaded with the Lord about this, that it should leave me. [9] But he said to me, “My grace is sufficient for you, for my power is made perfect in weakness.” Therefore I will boast all the more gladly of my weaknesses, so that the power of Christ may rest upon me. [10] For the sake of Christ, then, I am content with weaknesses, insults, hardships, persecutions, and calamities. For when I am weak, then I am strong. 2 Corinthians 12:7-10</w:t>
      </w:r>
    </w:p>
    <w:p w:rsidR="0064464C" w:rsidRPr="002E0A01" w:rsidRDefault="0064464C" w:rsidP="0064464C">
      <w:pPr>
        <w:rPr>
          <w:rFonts w:ascii="Futura Lt BT" w:hAnsi="Futura Lt BT"/>
        </w:rPr>
      </w:pPr>
    </w:p>
    <w:p w:rsidR="0064464C" w:rsidRDefault="00222637" w:rsidP="0064464C">
      <w:pPr>
        <w:rPr>
          <w:rFonts w:ascii="Futura Lt BT" w:hAnsi="Futura Lt BT"/>
        </w:rPr>
      </w:pPr>
      <w:r>
        <w:rPr>
          <w:rFonts w:ascii="Futura Lt BT" w:hAnsi="Futura Lt BT"/>
        </w:rPr>
        <w:t>3</w:t>
      </w:r>
      <w:r w:rsidR="0064464C">
        <w:rPr>
          <w:rFonts w:ascii="Futura Lt BT" w:hAnsi="Futura Lt BT"/>
        </w:rPr>
        <w:t xml:space="preserve">.  Reasons why </w:t>
      </w:r>
      <w:r w:rsidR="0064464C" w:rsidRPr="002E0A01">
        <w:rPr>
          <w:rFonts w:ascii="Futura Lt BT" w:hAnsi="Futura Lt BT"/>
        </w:rPr>
        <w:t>we're not healed</w:t>
      </w:r>
      <w:r w:rsidR="0064464C">
        <w:rPr>
          <w:rFonts w:ascii="Futura Lt BT" w:hAnsi="Futura Lt BT"/>
        </w:rPr>
        <w:t xml:space="preserve">: </w:t>
      </w:r>
    </w:p>
    <w:p w:rsidR="00AB676E" w:rsidRPr="004F406A" w:rsidRDefault="00DA519F" w:rsidP="00DA519F">
      <w:pPr>
        <w:rPr>
          <w:rFonts w:ascii="Futura Lt BT" w:hAnsi="Futura Lt BT"/>
          <w:spacing w:val="-3"/>
        </w:rPr>
      </w:pPr>
      <w:r>
        <w:rPr>
          <w:rFonts w:ascii="Futura Lt BT" w:hAnsi="Futura Lt BT"/>
        </w:rPr>
        <w:t>I</w:t>
      </w:r>
      <w:r w:rsidRPr="002E0A01">
        <w:rPr>
          <w:rFonts w:ascii="Futura Lt BT" w:hAnsi="Futura Lt BT"/>
        </w:rPr>
        <w:t xml:space="preserve">t could be </w:t>
      </w:r>
      <w:r>
        <w:rPr>
          <w:rFonts w:ascii="Futura Lt BT" w:hAnsi="Futura Lt BT"/>
          <w:u w:val="single"/>
        </w:rPr>
        <w:tab/>
      </w:r>
      <w:r>
        <w:rPr>
          <w:rFonts w:ascii="Futura Lt BT" w:hAnsi="Futura Lt BT"/>
          <w:u w:val="single"/>
        </w:rPr>
        <w:tab/>
      </w:r>
      <w:r w:rsidRPr="002E0A01">
        <w:rPr>
          <w:rFonts w:ascii="Futura Lt BT" w:hAnsi="Futura Lt BT"/>
        </w:rPr>
        <w:t xml:space="preserve">, </w:t>
      </w:r>
      <w:r>
        <w:rPr>
          <w:rFonts w:ascii="Futura Lt BT" w:hAnsi="Futura Lt BT"/>
        </w:rPr>
        <w:t xml:space="preserve">not God's timing yet, </w:t>
      </w:r>
      <w:r w:rsidRPr="002E0A01">
        <w:rPr>
          <w:rFonts w:ascii="Futura Lt BT" w:hAnsi="Futura Lt BT"/>
        </w:rPr>
        <w:t xml:space="preserve">or it could be for us to think about heaven more.  </w:t>
      </w:r>
    </w:p>
    <w:sectPr w:rsidR="00AB676E" w:rsidRPr="004F406A" w:rsidSect="00A83F35">
      <w:footerReference w:type="default" r:id="rId8"/>
      <w:pgSz w:w="12240" w:h="15840"/>
      <w:pgMar w:top="126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637" w:rsidRDefault="00222637" w:rsidP="00222637">
      <w:r>
        <w:separator/>
      </w:r>
    </w:p>
  </w:endnote>
  <w:endnote w:type="continuationSeparator" w:id="0">
    <w:p w:rsidR="00222637" w:rsidRDefault="00222637" w:rsidP="0022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637" w:rsidRPr="00222637" w:rsidRDefault="00222637">
    <w:pPr>
      <w:pStyle w:val="Footer"/>
      <w:rPr>
        <w:i/>
        <w:sz w:val="16"/>
        <w:szCs w:val="16"/>
      </w:rPr>
    </w:pPr>
    <w:r w:rsidRPr="005A09ED">
      <w:rPr>
        <w:i/>
        <w:sz w:val="16"/>
        <w:szCs w:val="16"/>
      </w:rPr>
      <w:t>All scripture references are from the English Standard Version unless otherwise abbreviated.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637" w:rsidRDefault="00222637" w:rsidP="00222637">
      <w:r>
        <w:separator/>
      </w:r>
    </w:p>
  </w:footnote>
  <w:footnote w:type="continuationSeparator" w:id="0">
    <w:p w:rsidR="00222637" w:rsidRDefault="00222637" w:rsidP="0022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3FD"/>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23588"/>
    <w:multiLevelType w:val="hybridMultilevel"/>
    <w:tmpl w:val="3C6C8CF0"/>
    <w:lvl w:ilvl="0" w:tplc="70A011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E12D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41BC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670278"/>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5F003F"/>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C56920"/>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FC5259"/>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6B53FC"/>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A50A1A"/>
    <w:multiLevelType w:val="hybridMultilevel"/>
    <w:tmpl w:val="6D98C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AF0477"/>
    <w:multiLevelType w:val="hybridMultilevel"/>
    <w:tmpl w:val="0FE66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8455C0"/>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E83841"/>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1A2B4E"/>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8111FF"/>
    <w:multiLevelType w:val="hybridMultilevel"/>
    <w:tmpl w:val="C130E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2"/>
  </w:num>
  <w:num w:numId="4">
    <w:abstractNumId w:val="7"/>
  </w:num>
  <w:num w:numId="5">
    <w:abstractNumId w:val="11"/>
  </w:num>
  <w:num w:numId="6">
    <w:abstractNumId w:val="6"/>
  </w:num>
  <w:num w:numId="7">
    <w:abstractNumId w:val="5"/>
  </w:num>
  <w:num w:numId="8">
    <w:abstractNumId w:val="13"/>
  </w:num>
  <w:num w:numId="9">
    <w:abstractNumId w:val="3"/>
  </w:num>
  <w:num w:numId="10">
    <w:abstractNumId w:val="4"/>
  </w:num>
  <w:num w:numId="11">
    <w:abstractNumId w:val="12"/>
  </w:num>
  <w:num w:numId="12">
    <w:abstractNumId w:val="9"/>
  </w:num>
  <w:num w:numId="13">
    <w:abstractNumId w:val="10"/>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6751A0"/>
    <w:rsid w:val="00010137"/>
    <w:rsid w:val="000758C3"/>
    <w:rsid w:val="00085C76"/>
    <w:rsid w:val="00097AA3"/>
    <w:rsid w:val="000B2E7C"/>
    <w:rsid w:val="000C3539"/>
    <w:rsid w:val="000E1FDF"/>
    <w:rsid w:val="000F08EE"/>
    <w:rsid w:val="000F2237"/>
    <w:rsid w:val="00113B1C"/>
    <w:rsid w:val="00166EF8"/>
    <w:rsid w:val="001765C2"/>
    <w:rsid w:val="001D2C95"/>
    <w:rsid w:val="00222637"/>
    <w:rsid w:val="00223A6A"/>
    <w:rsid w:val="00244E4E"/>
    <w:rsid w:val="002A399D"/>
    <w:rsid w:val="002E0A01"/>
    <w:rsid w:val="002F3282"/>
    <w:rsid w:val="00310B13"/>
    <w:rsid w:val="00366FC6"/>
    <w:rsid w:val="00455855"/>
    <w:rsid w:val="004A2E0F"/>
    <w:rsid w:val="004A70B4"/>
    <w:rsid w:val="004F406A"/>
    <w:rsid w:val="00520D73"/>
    <w:rsid w:val="00562497"/>
    <w:rsid w:val="005766AA"/>
    <w:rsid w:val="005C0568"/>
    <w:rsid w:val="005D1214"/>
    <w:rsid w:val="006016D0"/>
    <w:rsid w:val="00602832"/>
    <w:rsid w:val="006278C6"/>
    <w:rsid w:val="0064464C"/>
    <w:rsid w:val="00662FA3"/>
    <w:rsid w:val="006723DE"/>
    <w:rsid w:val="006751A0"/>
    <w:rsid w:val="006C3B5C"/>
    <w:rsid w:val="006C4949"/>
    <w:rsid w:val="00772BDF"/>
    <w:rsid w:val="007B3B3E"/>
    <w:rsid w:val="00803D01"/>
    <w:rsid w:val="00806677"/>
    <w:rsid w:val="008E6CDB"/>
    <w:rsid w:val="009145A8"/>
    <w:rsid w:val="00964D0C"/>
    <w:rsid w:val="009B3177"/>
    <w:rsid w:val="00A47BA2"/>
    <w:rsid w:val="00A54F53"/>
    <w:rsid w:val="00A83F35"/>
    <w:rsid w:val="00AB676E"/>
    <w:rsid w:val="00AC09D4"/>
    <w:rsid w:val="00B13436"/>
    <w:rsid w:val="00B772AA"/>
    <w:rsid w:val="00BA112E"/>
    <w:rsid w:val="00BC6239"/>
    <w:rsid w:val="00BF12B5"/>
    <w:rsid w:val="00C6105E"/>
    <w:rsid w:val="00D805D9"/>
    <w:rsid w:val="00D96503"/>
    <w:rsid w:val="00DA519F"/>
    <w:rsid w:val="00DC4D59"/>
    <w:rsid w:val="00E261E9"/>
    <w:rsid w:val="00F92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A0"/>
    <w:pPr>
      <w:spacing w:after="0" w:line="240" w:lineRule="auto"/>
    </w:pPr>
    <w:rPr>
      <w:rFonts w:ascii="Courier New" w:eastAsia="Times New Roman" w:hAnsi="Courier New"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A0"/>
    <w:pPr>
      <w:ind w:left="720"/>
      <w:contextualSpacing/>
    </w:pPr>
  </w:style>
  <w:style w:type="character" w:customStyle="1" w:styleId="apple-style-span">
    <w:name w:val="apple-style-span"/>
    <w:basedOn w:val="DefaultParagraphFont"/>
    <w:rsid w:val="00AC09D4"/>
  </w:style>
  <w:style w:type="character" w:customStyle="1" w:styleId="apple-converted-space">
    <w:name w:val="apple-converted-space"/>
    <w:basedOn w:val="DefaultParagraphFont"/>
    <w:rsid w:val="00AC09D4"/>
  </w:style>
  <w:style w:type="paragraph" w:styleId="NormalWeb">
    <w:name w:val="Normal (Web)"/>
    <w:basedOn w:val="Normal"/>
    <w:uiPriority w:val="99"/>
    <w:semiHidden/>
    <w:unhideWhenUsed/>
    <w:rsid w:val="007B3B3E"/>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7B3B3E"/>
    <w:rPr>
      <w:rFonts w:ascii="Tahoma" w:hAnsi="Tahoma" w:cs="Tahoma"/>
      <w:sz w:val="16"/>
      <w:szCs w:val="16"/>
    </w:rPr>
  </w:style>
  <w:style w:type="character" w:customStyle="1" w:styleId="BalloonTextChar">
    <w:name w:val="Balloon Text Char"/>
    <w:basedOn w:val="DefaultParagraphFont"/>
    <w:link w:val="BalloonText"/>
    <w:uiPriority w:val="99"/>
    <w:semiHidden/>
    <w:rsid w:val="007B3B3E"/>
    <w:rPr>
      <w:rFonts w:ascii="Tahoma" w:eastAsia="Times New Roman" w:hAnsi="Tahoma" w:cs="Tahoma"/>
      <w:sz w:val="16"/>
      <w:szCs w:val="16"/>
      <w:lang w:eastAsia="zh-CN"/>
    </w:rPr>
  </w:style>
  <w:style w:type="paragraph" w:styleId="DocumentMap">
    <w:name w:val="Document Map"/>
    <w:basedOn w:val="Normal"/>
    <w:link w:val="DocumentMapChar"/>
    <w:uiPriority w:val="99"/>
    <w:semiHidden/>
    <w:unhideWhenUsed/>
    <w:rsid w:val="001765C2"/>
    <w:rPr>
      <w:rFonts w:ascii="Tahoma" w:hAnsi="Tahoma" w:cs="Tahoma"/>
      <w:sz w:val="16"/>
      <w:szCs w:val="16"/>
    </w:rPr>
  </w:style>
  <w:style w:type="character" w:customStyle="1" w:styleId="DocumentMapChar">
    <w:name w:val="Document Map Char"/>
    <w:basedOn w:val="DefaultParagraphFont"/>
    <w:link w:val="DocumentMap"/>
    <w:uiPriority w:val="99"/>
    <w:semiHidden/>
    <w:rsid w:val="001765C2"/>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222637"/>
    <w:pPr>
      <w:tabs>
        <w:tab w:val="center" w:pos="4680"/>
        <w:tab w:val="right" w:pos="9360"/>
      </w:tabs>
    </w:pPr>
  </w:style>
  <w:style w:type="character" w:customStyle="1" w:styleId="HeaderChar">
    <w:name w:val="Header Char"/>
    <w:basedOn w:val="DefaultParagraphFont"/>
    <w:link w:val="Header"/>
    <w:uiPriority w:val="99"/>
    <w:semiHidden/>
    <w:rsid w:val="00222637"/>
    <w:rPr>
      <w:rFonts w:ascii="Courier New" w:eastAsia="Times New Roman" w:hAnsi="Courier New" w:cs="Times New Roman"/>
      <w:sz w:val="24"/>
      <w:szCs w:val="20"/>
      <w:lang w:eastAsia="zh-CN"/>
    </w:rPr>
  </w:style>
  <w:style w:type="paragraph" w:styleId="Footer">
    <w:name w:val="footer"/>
    <w:basedOn w:val="Normal"/>
    <w:link w:val="FooterChar"/>
    <w:uiPriority w:val="99"/>
    <w:semiHidden/>
    <w:unhideWhenUsed/>
    <w:rsid w:val="00222637"/>
    <w:pPr>
      <w:tabs>
        <w:tab w:val="center" w:pos="4680"/>
        <w:tab w:val="right" w:pos="9360"/>
      </w:tabs>
    </w:pPr>
  </w:style>
  <w:style w:type="character" w:customStyle="1" w:styleId="FooterChar">
    <w:name w:val="Footer Char"/>
    <w:basedOn w:val="DefaultParagraphFont"/>
    <w:link w:val="Footer"/>
    <w:uiPriority w:val="99"/>
    <w:semiHidden/>
    <w:rsid w:val="00222637"/>
    <w:rPr>
      <w:rFonts w:ascii="Courier New" w:eastAsia="Times New Roman" w:hAnsi="Courier New"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940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Tai</cp:lastModifiedBy>
  <cp:revision>2</cp:revision>
  <dcterms:created xsi:type="dcterms:W3CDTF">2013-10-04T18:03:00Z</dcterms:created>
  <dcterms:modified xsi:type="dcterms:W3CDTF">2013-10-04T18:03:00Z</dcterms:modified>
</cp:coreProperties>
</file>